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AF" w:rsidRDefault="00212EAF" w:rsidP="00212EAF">
      <w:pPr>
        <w:jc w:val="right"/>
        <w:rPr>
          <w:b/>
          <w:noProof/>
          <w:color w:val="000000"/>
          <w:lang w:eastAsia="pl-PL"/>
        </w:rPr>
      </w:pPr>
      <w:bookmarkStart w:id="0" w:name="_GoBack"/>
      <w:bookmarkEnd w:id="0"/>
    </w:p>
    <w:p w:rsidR="00212EAF" w:rsidRDefault="00212EAF" w:rsidP="00212EAF">
      <w:pPr>
        <w:jc w:val="center"/>
        <w:rPr>
          <w:rFonts w:ascii="Book Antiqua" w:hAnsi="Book Antiqua"/>
        </w:rPr>
      </w:pPr>
      <w:r>
        <w:rPr>
          <w:noProof/>
          <w:lang w:eastAsia="pl-PL"/>
        </w:rPr>
        <w:drawing>
          <wp:inline distT="0" distB="0" distL="0" distR="0" wp14:anchorId="701D5264" wp14:editId="2FEEAE8E">
            <wp:extent cx="1949450" cy="85725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4" cy="8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F" w:rsidRDefault="00212EAF" w:rsidP="00212EAF">
      <w:pPr>
        <w:rPr>
          <w:rFonts w:ascii="Book Antiqua" w:hAnsi="Book Antiqua"/>
        </w:rPr>
      </w:pPr>
    </w:p>
    <w:p w:rsidR="00212EAF" w:rsidRDefault="00212EAF" w:rsidP="00212EAF">
      <w:pPr>
        <w:rPr>
          <w:rFonts w:ascii="Book Antiqua" w:hAnsi="Book Antiqua"/>
        </w:rPr>
      </w:pPr>
    </w:p>
    <w:p w:rsidR="00212EAF" w:rsidRPr="00212EAF" w:rsidRDefault="00212EAF" w:rsidP="00212EAF">
      <w:pPr>
        <w:spacing w:after="240"/>
        <w:jc w:val="center"/>
        <w:rPr>
          <w:b/>
          <w:bCs/>
          <w:sz w:val="32"/>
          <w:szCs w:val="32"/>
        </w:rPr>
      </w:pPr>
      <w:r w:rsidRPr="00212EAF">
        <w:rPr>
          <w:b/>
          <w:bCs/>
          <w:sz w:val="32"/>
          <w:szCs w:val="32"/>
        </w:rPr>
        <w:t>Formularz zgłoszeniowy</w:t>
      </w:r>
      <w:r>
        <w:rPr>
          <w:b/>
          <w:bCs/>
          <w:sz w:val="32"/>
          <w:szCs w:val="32"/>
        </w:rPr>
        <w:t xml:space="preserve"> konferencji</w:t>
      </w:r>
    </w:p>
    <w:p w:rsidR="00212EAF" w:rsidRDefault="00212EAF" w:rsidP="00212EAF">
      <w:pPr>
        <w:spacing w:line="360" w:lineRule="auto"/>
        <w:jc w:val="center"/>
        <w:rPr>
          <w:b/>
          <w:caps/>
          <w:sz w:val="30"/>
          <w:szCs w:val="30"/>
        </w:rPr>
      </w:pPr>
      <w:r>
        <w:rPr>
          <w:b/>
          <w:caps/>
          <w:sz w:val="30"/>
          <w:szCs w:val="30"/>
        </w:rPr>
        <w:t xml:space="preserve">znowelizowana ustawa o ochronie konkurencji i konsumentów  – najważniejsze zmiany i kierunki dalszej  modernizacji   </w:t>
      </w:r>
    </w:p>
    <w:p w:rsidR="00212EAF" w:rsidRPr="00D560A8" w:rsidRDefault="00212EAF" w:rsidP="00212EAF">
      <w:pPr>
        <w:spacing w:line="360" w:lineRule="auto"/>
        <w:jc w:val="center"/>
        <w:rPr>
          <w:b/>
        </w:rPr>
      </w:pPr>
      <w:r w:rsidRPr="00D560A8">
        <w:rPr>
          <w:b/>
        </w:rPr>
        <w:t>Centrum Konferencyjne UOKiK (Plac Powstańców Warszawy 1).</w:t>
      </w:r>
    </w:p>
    <w:p w:rsidR="00212EAF" w:rsidRDefault="00212EAF" w:rsidP="00212EAF">
      <w:pPr>
        <w:spacing w:line="360" w:lineRule="auto"/>
        <w:jc w:val="center"/>
        <w:rPr>
          <w:color w:val="FF0000"/>
        </w:rPr>
      </w:pPr>
      <w:r w:rsidRPr="00D560A8">
        <w:rPr>
          <w:b/>
        </w:rPr>
        <w:t>Poniedziałek 19.01.2015 r., godz. 9.30 – 16.30</w:t>
      </w:r>
      <w:r>
        <w:t>.</w:t>
      </w:r>
    </w:p>
    <w:p w:rsidR="00212EAF" w:rsidRDefault="00212EAF" w:rsidP="00212EAF">
      <w:pPr>
        <w:jc w:val="center"/>
        <w:rPr>
          <w:sz w:val="28"/>
          <w:szCs w:val="28"/>
        </w:rPr>
      </w:pPr>
    </w:p>
    <w:p w:rsidR="00212EAF" w:rsidRDefault="00212EAF" w:rsidP="00C01FD1">
      <w:pPr>
        <w:jc w:val="both"/>
      </w:pPr>
      <w:r>
        <w:t xml:space="preserve">Proszę przesłać niniejsze zgłoszenie w wersji .pdf lub zeskanowane </w:t>
      </w:r>
      <w:r w:rsidR="00182CC0">
        <w:t>do dnia 7.01.2014 r. n</w:t>
      </w:r>
      <w:r>
        <w:t xml:space="preserve">a adres mailowy </w:t>
      </w:r>
      <w:hyperlink r:id="rId6" w:history="1">
        <w:r w:rsidR="00182CC0" w:rsidRPr="00977352">
          <w:rPr>
            <w:rStyle w:val="Hipercze"/>
          </w:rPr>
          <w:t>cars@wz.uw.edu.pl</w:t>
        </w:r>
      </w:hyperlink>
      <w:r>
        <w:t>.</w:t>
      </w:r>
    </w:p>
    <w:p w:rsidR="00212EAF" w:rsidRDefault="00212EAF" w:rsidP="00C01FD1">
      <w:pPr>
        <w:pStyle w:val="Default"/>
        <w:jc w:val="both"/>
      </w:pPr>
      <w:r>
        <w:t>Opłatę konferencyjną należy wnieść do dnia 1</w:t>
      </w:r>
      <w:r w:rsidR="00182CC0">
        <w:t>2</w:t>
      </w:r>
      <w:r>
        <w:t xml:space="preserve">.01.2014 r. na konto „Fundacji na </w:t>
      </w:r>
      <w:r w:rsidR="00C01FD1">
        <w:t>R</w:t>
      </w:r>
      <w:r>
        <w:t xml:space="preserve">zecz Wydziału Zarządzania Uniwersytetu Warszawskiego” </w:t>
      </w:r>
      <w:r w:rsidR="00182CC0">
        <w:t xml:space="preserve">(ul. Szturmowa 3, 02-678 Warszawa; NIP 524-188-25-76) nr </w:t>
      </w:r>
      <w:r w:rsidRPr="00182CC0">
        <w:rPr>
          <w:b/>
          <w:sz w:val="23"/>
          <w:szCs w:val="23"/>
        </w:rPr>
        <w:t>07 1240 2887 1111 0000 3388 7461</w:t>
      </w:r>
      <w:r w:rsidR="00182CC0">
        <w:rPr>
          <w:sz w:val="23"/>
          <w:szCs w:val="23"/>
        </w:rPr>
        <w:t>.</w:t>
      </w:r>
    </w:p>
    <w:p w:rsidR="00212EAF" w:rsidRPr="00212EAF" w:rsidRDefault="00212EAF" w:rsidP="00212EAF"/>
    <w:p w:rsidR="00212EAF" w:rsidRPr="00212EAF" w:rsidRDefault="00212EAF" w:rsidP="00212EA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6702"/>
      </w:tblGrid>
      <w:tr w:rsidR="00212EAF" w:rsidRPr="00212EAF" w:rsidTr="00212EAF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EAF" w:rsidRPr="00212EAF" w:rsidRDefault="00212EAF">
            <w:pPr>
              <w:spacing w:before="120" w:after="120"/>
              <w:jc w:val="center"/>
            </w:pPr>
            <w:r w:rsidRPr="00212EAF">
              <w:t>Imię i Nazwisko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AF" w:rsidRDefault="00212EAF">
            <w:pPr>
              <w:spacing w:before="120" w:after="120"/>
              <w:jc w:val="center"/>
            </w:pPr>
          </w:p>
          <w:p w:rsidR="00182CC0" w:rsidRPr="00212EAF" w:rsidRDefault="00182CC0">
            <w:pPr>
              <w:spacing w:before="120" w:after="120"/>
              <w:jc w:val="center"/>
            </w:pPr>
          </w:p>
        </w:tc>
      </w:tr>
      <w:tr w:rsidR="00212EAF" w:rsidRPr="00212EAF" w:rsidTr="00212EAF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EAF" w:rsidRPr="00212EAF" w:rsidRDefault="00212EAF" w:rsidP="00212EAF">
            <w:pPr>
              <w:spacing w:before="120" w:after="120"/>
              <w:jc w:val="center"/>
            </w:pPr>
            <w:r w:rsidRPr="00212EAF">
              <w:t xml:space="preserve">Afiliacja 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AF" w:rsidRPr="00212EAF" w:rsidRDefault="00212EAF">
            <w:pPr>
              <w:spacing w:before="120" w:after="120"/>
              <w:jc w:val="center"/>
            </w:pPr>
          </w:p>
          <w:p w:rsidR="00212EAF" w:rsidRDefault="00212EAF">
            <w:pPr>
              <w:spacing w:before="120" w:after="120"/>
              <w:jc w:val="center"/>
            </w:pPr>
          </w:p>
          <w:p w:rsidR="00182CC0" w:rsidRPr="00212EAF" w:rsidRDefault="00182CC0">
            <w:pPr>
              <w:spacing w:before="120" w:after="120"/>
              <w:jc w:val="center"/>
            </w:pPr>
          </w:p>
        </w:tc>
      </w:tr>
      <w:tr w:rsidR="00212EAF" w:rsidRPr="00212EAF" w:rsidTr="00212EAF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EAF" w:rsidRPr="00212EAF" w:rsidRDefault="00212EAF">
            <w:pPr>
              <w:spacing w:before="120" w:after="120"/>
              <w:jc w:val="center"/>
            </w:pPr>
            <w:r w:rsidRPr="00212EAF">
              <w:t xml:space="preserve">Tytuł, stopień, funkcja 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AF" w:rsidRDefault="00212EAF">
            <w:pPr>
              <w:spacing w:before="120" w:after="120"/>
              <w:jc w:val="center"/>
            </w:pPr>
          </w:p>
          <w:p w:rsidR="00182CC0" w:rsidRDefault="00182CC0">
            <w:pPr>
              <w:spacing w:before="120" w:after="120"/>
              <w:jc w:val="center"/>
            </w:pPr>
          </w:p>
          <w:p w:rsidR="00212EAF" w:rsidRPr="00212EAF" w:rsidRDefault="00212EAF">
            <w:pPr>
              <w:spacing w:before="120" w:after="120"/>
              <w:jc w:val="center"/>
            </w:pPr>
          </w:p>
        </w:tc>
      </w:tr>
      <w:tr w:rsidR="00212EAF" w:rsidRPr="00212EAF" w:rsidTr="00212EAF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EAF" w:rsidRPr="00212EAF" w:rsidRDefault="00212EAF" w:rsidP="00182CC0">
            <w:pPr>
              <w:spacing w:before="120" w:after="120"/>
              <w:jc w:val="center"/>
            </w:pPr>
            <w:r w:rsidRPr="00212EAF">
              <w:t>Dane kontaktowe</w:t>
            </w:r>
            <w:r w:rsidR="00182CC0">
              <w:t xml:space="preserve"> (adres mailowy)</w:t>
            </w:r>
            <w:r w:rsidRPr="00212EAF">
              <w:t xml:space="preserve"> 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AF" w:rsidRPr="00212EAF" w:rsidRDefault="00212EAF">
            <w:pPr>
              <w:spacing w:before="120" w:after="120"/>
              <w:jc w:val="center"/>
            </w:pPr>
          </w:p>
          <w:p w:rsidR="00212EAF" w:rsidRPr="00212EAF" w:rsidRDefault="00212EAF">
            <w:pPr>
              <w:spacing w:before="120" w:after="120"/>
              <w:jc w:val="center"/>
            </w:pPr>
          </w:p>
          <w:p w:rsidR="00212EAF" w:rsidRPr="00212EAF" w:rsidRDefault="00212EAF" w:rsidP="00182CC0">
            <w:pPr>
              <w:spacing w:before="120" w:after="120"/>
            </w:pPr>
          </w:p>
        </w:tc>
      </w:tr>
      <w:tr w:rsidR="00212EAF" w:rsidRPr="00212EAF" w:rsidTr="00212EAF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EAF" w:rsidRPr="00212EAF" w:rsidRDefault="00212EAF">
            <w:pPr>
              <w:spacing w:before="120" w:after="120"/>
              <w:jc w:val="center"/>
            </w:pPr>
            <w:r w:rsidRPr="00212EAF">
              <w:t xml:space="preserve">Dane do faktury </w:t>
            </w:r>
          </w:p>
          <w:p w:rsidR="00212EAF" w:rsidRPr="00212EAF" w:rsidRDefault="00212EAF" w:rsidP="00212EAF">
            <w:pPr>
              <w:spacing w:before="120" w:after="120"/>
              <w:jc w:val="center"/>
            </w:pPr>
            <w:r w:rsidRPr="00212EAF">
              <w:t>(nazwa instytucji,  adres, NIP)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AF" w:rsidRPr="00212EAF" w:rsidRDefault="00212EAF">
            <w:pPr>
              <w:spacing w:before="120" w:after="120"/>
              <w:jc w:val="center"/>
            </w:pPr>
          </w:p>
        </w:tc>
      </w:tr>
    </w:tbl>
    <w:p w:rsidR="00212EAF" w:rsidRDefault="00212EAF"/>
    <w:sectPr w:rsidR="00212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70C"/>
    <w:rsid w:val="00040CB3"/>
    <w:rsid w:val="000F4E95"/>
    <w:rsid w:val="00182CC0"/>
    <w:rsid w:val="00212EAF"/>
    <w:rsid w:val="002871CC"/>
    <w:rsid w:val="0085370C"/>
    <w:rsid w:val="00AA7B3E"/>
    <w:rsid w:val="00C01FD1"/>
    <w:rsid w:val="00E9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2EA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line="276" w:lineRule="auto"/>
      <w:contextualSpacing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line="276" w:lineRule="auto"/>
      <w:outlineLvl w:val="1"/>
    </w:pPr>
    <w:rPr>
      <w:rFonts w:ascii="Cambria" w:eastAsia="Times New Roman" w:hAnsi="Cambria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line="271" w:lineRule="auto"/>
      <w:outlineLvl w:val="2"/>
    </w:pPr>
    <w:rPr>
      <w:rFonts w:ascii="Cambria" w:eastAsia="Times New Roman" w:hAnsi="Cambria"/>
      <w:b/>
      <w:bCs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line="276" w:lineRule="auto"/>
      <w:outlineLvl w:val="3"/>
    </w:pPr>
    <w:rPr>
      <w:rFonts w:ascii="Cambria" w:eastAsia="Times New Roman" w:hAnsi="Cambria"/>
      <w:b/>
      <w:bCs/>
      <w:i/>
      <w:iCs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line="276" w:lineRule="auto"/>
      <w:outlineLvl w:val="4"/>
    </w:pPr>
    <w:rPr>
      <w:rFonts w:ascii="Cambria" w:eastAsia="Times New Roman" w:hAnsi="Cambria"/>
      <w:b/>
      <w:bCs/>
      <w:color w:val="7F7F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line="276" w:lineRule="auto"/>
      <w:outlineLvl w:val="6"/>
    </w:pPr>
    <w:rPr>
      <w:rFonts w:ascii="Cambria" w:eastAsia="Times New Roman" w:hAnsi="Cambria"/>
      <w:i/>
      <w:iCs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line="276" w:lineRule="auto"/>
      <w:outlineLvl w:val="7"/>
    </w:pPr>
    <w:rPr>
      <w:rFonts w:ascii="Cambria" w:eastAsia="Times New Roman" w:hAnsi="Cambria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line="276" w:lineRule="auto"/>
      <w:outlineLvl w:val="8"/>
    </w:pPr>
    <w:rPr>
      <w:rFonts w:ascii="Cambria" w:eastAsia="Times New Roman" w:hAnsi="Cambria"/>
      <w:i/>
      <w:iCs/>
      <w:spacing w:val="5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after="200"/>
      <w:contextualSpacing/>
    </w:pPr>
    <w:rPr>
      <w:rFonts w:ascii="Cambria" w:eastAsia="Times New Roman" w:hAnsi="Cambria"/>
      <w:spacing w:val="5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 w:line="276" w:lineRule="auto"/>
    </w:pPr>
    <w:rPr>
      <w:rFonts w:ascii="Cambria" w:eastAsia="Times New Roman" w:hAnsi="Cambria"/>
      <w:i/>
      <w:iCs/>
      <w:spacing w:val="13"/>
      <w:lang w:eastAsia="en-US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E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EAF"/>
    <w:rPr>
      <w:rFonts w:ascii="Tahoma" w:eastAsia="MS Mincho" w:hAnsi="Tahoma" w:cs="Tahoma"/>
      <w:sz w:val="16"/>
      <w:szCs w:val="16"/>
      <w:lang w:eastAsia="ja-JP"/>
    </w:rPr>
  </w:style>
  <w:style w:type="paragraph" w:customStyle="1" w:styleId="Default">
    <w:name w:val="Default"/>
    <w:rsid w:val="00212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82C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2EA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line="276" w:lineRule="auto"/>
      <w:contextualSpacing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line="276" w:lineRule="auto"/>
      <w:outlineLvl w:val="1"/>
    </w:pPr>
    <w:rPr>
      <w:rFonts w:ascii="Cambria" w:eastAsia="Times New Roman" w:hAnsi="Cambria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line="271" w:lineRule="auto"/>
      <w:outlineLvl w:val="2"/>
    </w:pPr>
    <w:rPr>
      <w:rFonts w:ascii="Cambria" w:eastAsia="Times New Roman" w:hAnsi="Cambria"/>
      <w:b/>
      <w:bCs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line="276" w:lineRule="auto"/>
      <w:outlineLvl w:val="3"/>
    </w:pPr>
    <w:rPr>
      <w:rFonts w:ascii="Cambria" w:eastAsia="Times New Roman" w:hAnsi="Cambria"/>
      <w:b/>
      <w:bCs/>
      <w:i/>
      <w:iCs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line="276" w:lineRule="auto"/>
      <w:outlineLvl w:val="4"/>
    </w:pPr>
    <w:rPr>
      <w:rFonts w:ascii="Cambria" w:eastAsia="Times New Roman" w:hAnsi="Cambria"/>
      <w:b/>
      <w:bCs/>
      <w:color w:val="7F7F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line="276" w:lineRule="auto"/>
      <w:outlineLvl w:val="6"/>
    </w:pPr>
    <w:rPr>
      <w:rFonts w:ascii="Cambria" w:eastAsia="Times New Roman" w:hAnsi="Cambria"/>
      <w:i/>
      <w:iCs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line="276" w:lineRule="auto"/>
      <w:outlineLvl w:val="7"/>
    </w:pPr>
    <w:rPr>
      <w:rFonts w:ascii="Cambria" w:eastAsia="Times New Roman" w:hAnsi="Cambria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line="276" w:lineRule="auto"/>
      <w:outlineLvl w:val="8"/>
    </w:pPr>
    <w:rPr>
      <w:rFonts w:ascii="Cambria" w:eastAsia="Times New Roman" w:hAnsi="Cambria"/>
      <w:i/>
      <w:iCs/>
      <w:spacing w:val="5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after="200"/>
      <w:contextualSpacing/>
    </w:pPr>
    <w:rPr>
      <w:rFonts w:ascii="Cambria" w:eastAsia="Times New Roman" w:hAnsi="Cambria"/>
      <w:spacing w:val="5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 w:line="276" w:lineRule="auto"/>
    </w:pPr>
    <w:rPr>
      <w:rFonts w:ascii="Cambria" w:eastAsia="Times New Roman" w:hAnsi="Cambria"/>
      <w:i/>
      <w:iCs/>
      <w:spacing w:val="13"/>
      <w:lang w:eastAsia="en-US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E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EAF"/>
    <w:rPr>
      <w:rFonts w:ascii="Tahoma" w:eastAsia="MS Mincho" w:hAnsi="Tahoma" w:cs="Tahoma"/>
      <w:sz w:val="16"/>
      <w:szCs w:val="16"/>
      <w:lang w:eastAsia="ja-JP"/>
    </w:rPr>
  </w:style>
  <w:style w:type="paragraph" w:customStyle="1" w:styleId="Default">
    <w:name w:val="Default"/>
    <w:rsid w:val="00212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82C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ars@wz.uw.edu.p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cp:lastPrinted>2014-12-08T13:38:00Z</cp:lastPrinted>
  <dcterms:created xsi:type="dcterms:W3CDTF">2014-12-08T15:46:00Z</dcterms:created>
  <dcterms:modified xsi:type="dcterms:W3CDTF">2014-12-08T15:46:00Z</dcterms:modified>
</cp:coreProperties>
</file>